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A282B" w14:textId="3B8B5477" w:rsidR="00786E4C" w:rsidRDefault="00AE743A">
      <w:pPr>
        <w:rPr>
          <w:b/>
          <w:u w:val="single"/>
        </w:rPr>
      </w:pPr>
      <w:r w:rsidRPr="00706AFE">
        <w:rPr>
          <w:b/>
          <w:u w:val="single"/>
        </w:rPr>
        <w:t>Aqua Evaluator</w:t>
      </w:r>
      <w:r w:rsidR="00292213">
        <w:rPr>
          <w:b/>
          <w:u w:val="single"/>
        </w:rPr>
        <w:t xml:space="preserve"> for Individual Program Assessment (</w:t>
      </w:r>
      <w:proofErr w:type="spellStart"/>
      <w:r w:rsidR="00292213">
        <w:rPr>
          <w:b/>
          <w:u w:val="single"/>
        </w:rPr>
        <w:t>Taskstream</w:t>
      </w:r>
      <w:proofErr w:type="spellEnd"/>
      <w:r w:rsidR="00292213">
        <w:rPr>
          <w:b/>
          <w:u w:val="single"/>
        </w:rPr>
        <w:t xml:space="preserve"> replacement)</w:t>
      </w:r>
    </w:p>
    <w:p w14:paraId="48E375E3" w14:textId="77777777" w:rsidR="00292213" w:rsidRPr="00706AFE" w:rsidRDefault="00292213">
      <w:pPr>
        <w:rPr>
          <w:b/>
          <w:u w:val="single"/>
        </w:rPr>
      </w:pPr>
    </w:p>
    <w:p w14:paraId="0133E5D2" w14:textId="77777777" w:rsidR="002E6B24" w:rsidRDefault="00AE743A" w:rsidP="002666A2">
      <w:pPr>
        <w:pStyle w:val="ListParagraph"/>
        <w:numPr>
          <w:ilvl w:val="0"/>
          <w:numId w:val="1"/>
        </w:numPr>
      </w:pPr>
      <w:r>
        <w:t>To login t</w:t>
      </w:r>
      <w:r w:rsidR="00421489">
        <w:t xml:space="preserve">o Aqua, go to the following URL.  Use your </w:t>
      </w:r>
      <w:r w:rsidR="002E6B24">
        <w:t xml:space="preserve">BW email as </w:t>
      </w:r>
      <w:r w:rsidR="00421489">
        <w:t>login and</w:t>
      </w:r>
      <w:r w:rsidR="002E6B24">
        <w:t xml:space="preserve"> the</w:t>
      </w:r>
      <w:r w:rsidR="00421489">
        <w:t xml:space="preserve"> </w:t>
      </w:r>
      <w:r w:rsidR="002E6B24">
        <w:t>password you created or request a new password.</w:t>
      </w:r>
    </w:p>
    <w:p w14:paraId="271109BD" w14:textId="37641F60" w:rsidR="00AE743A" w:rsidRDefault="00000000" w:rsidP="002666A2">
      <w:pPr>
        <w:pStyle w:val="ListParagraph"/>
        <w:rPr>
          <w:rStyle w:val="Hyperlink"/>
        </w:rPr>
      </w:pPr>
      <w:hyperlink r:id="rId5" w:history="1">
        <w:r w:rsidR="00AE743A" w:rsidRPr="00317D2C">
          <w:rPr>
            <w:rStyle w:val="Hyperlink"/>
          </w:rPr>
          <w:t>https://aqua.taskstream.com</w:t>
        </w:r>
      </w:hyperlink>
    </w:p>
    <w:p w14:paraId="1714814A" w14:textId="77777777" w:rsidR="00305A41" w:rsidRDefault="00305A41" w:rsidP="002666A2">
      <w:pPr>
        <w:pStyle w:val="ListParagraph"/>
      </w:pPr>
    </w:p>
    <w:p w14:paraId="53AF5A0C" w14:textId="543D41F7" w:rsidR="0053792F" w:rsidRDefault="002666A2" w:rsidP="002666A2">
      <w:pPr>
        <w:pStyle w:val="ListParagraph"/>
        <w:numPr>
          <w:ilvl w:val="0"/>
          <w:numId w:val="1"/>
        </w:numPr>
      </w:pPr>
      <w:r>
        <w:t>Select the project</w:t>
      </w:r>
      <w:r w:rsidR="00292213">
        <w:t>s assigned for the semester</w:t>
      </w:r>
      <w:r w:rsidR="00F97C8E">
        <w:t xml:space="preserve"> :   </w:t>
      </w:r>
      <w:r w:rsidR="00066951">
        <w:t>You will receive the name of the project in your confirmation email.</w:t>
      </w:r>
    </w:p>
    <w:p w14:paraId="7F869E42" w14:textId="77777777" w:rsidR="00305A41" w:rsidRDefault="00305A41" w:rsidP="00EC06F4">
      <w:pPr>
        <w:pStyle w:val="ListParagraph"/>
        <w:ind w:left="1440"/>
      </w:pPr>
    </w:p>
    <w:p w14:paraId="5E9325C7" w14:textId="071BABEE" w:rsidR="0053792F" w:rsidRDefault="0053792F" w:rsidP="0053792F">
      <w:pPr>
        <w:pStyle w:val="ListParagraph"/>
        <w:numPr>
          <w:ilvl w:val="0"/>
          <w:numId w:val="1"/>
        </w:numPr>
      </w:pPr>
      <w:r>
        <w:t>Click on Score Student Work</w:t>
      </w:r>
      <w:r w:rsidR="00F97C8E">
        <w:t xml:space="preserve"> on the </w:t>
      </w:r>
      <w:proofErr w:type="gramStart"/>
      <w:r w:rsidR="00F97C8E">
        <w:t>left hand</w:t>
      </w:r>
      <w:proofErr w:type="gramEnd"/>
      <w:r w:rsidR="00F97C8E">
        <w:t xml:space="preserve"> menu.</w:t>
      </w:r>
    </w:p>
    <w:p w14:paraId="067AD8D0" w14:textId="77777777" w:rsidR="00005D38" w:rsidRDefault="00005D38" w:rsidP="00005D38">
      <w:pPr>
        <w:pStyle w:val="ListParagraph"/>
      </w:pPr>
    </w:p>
    <w:p w14:paraId="6854562D" w14:textId="4FE320EA" w:rsidR="00005D38" w:rsidRDefault="00005D38" w:rsidP="0053792F">
      <w:pPr>
        <w:pStyle w:val="ListParagraph"/>
        <w:numPr>
          <w:ilvl w:val="0"/>
          <w:numId w:val="1"/>
        </w:numPr>
      </w:pPr>
      <w:r>
        <w:t>Choose the course you are assessing on the Filter By option drop-down.</w:t>
      </w:r>
      <w:r w:rsidR="000F7995">
        <w:t xml:space="preserve"> </w:t>
      </w:r>
      <w:r w:rsidR="00F97C8E">
        <w:t xml:space="preserve">  The PAC will see all courses listed.  The instructors will only see their courses they are assigned to assess.   </w:t>
      </w:r>
    </w:p>
    <w:p w14:paraId="1C949A71" w14:textId="77777777" w:rsidR="00005D38" w:rsidRDefault="00005D38" w:rsidP="00005D38">
      <w:pPr>
        <w:pStyle w:val="ListParagraph"/>
      </w:pPr>
    </w:p>
    <w:p w14:paraId="16217510" w14:textId="3C1EE1E3" w:rsidR="00005D38" w:rsidRDefault="00F97C8E" w:rsidP="00005D38">
      <w:pPr>
        <w:pStyle w:val="ListParagraph"/>
      </w:pPr>
      <w:r w:rsidRPr="00AE1E35">
        <w:rPr>
          <w:noProof/>
        </w:rPr>
        <w:drawing>
          <wp:inline distT="0" distB="0" distL="0" distR="0" wp14:anchorId="07CC82BB" wp14:editId="4BBFFB6D">
            <wp:extent cx="5943600" cy="2424430"/>
            <wp:effectExtent l="0" t="0" r="0" b="0"/>
            <wp:docPr id="187052722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527226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0F157" w14:textId="77777777" w:rsidR="00292213" w:rsidRDefault="00292213" w:rsidP="00292213">
      <w:pPr>
        <w:pStyle w:val="ListParagraph"/>
      </w:pPr>
    </w:p>
    <w:p w14:paraId="6041362C" w14:textId="7A99E470" w:rsidR="00292213" w:rsidRDefault="00292213" w:rsidP="00F97C8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95177A4" wp14:editId="5C68D2F5">
                <wp:simplePos x="0" y="0"/>
                <wp:positionH relativeFrom="column">
                  <wp:posOffset>923290</wp:posOffset>
                </wp:positionH>
                <wp:positionV relativeFrom="paragraph">
                  <wp:posOffset>127000</wp:posOffset>
                </wp:positionV>
                <wp:extent cx="360" cy="360"/>
                <wp:effectExtent l="38100" t="38100" r="57150" b="5715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642FE5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3" o:spid="_x0000_s1026" type="#_x0000_t75" style="position:absolute;margin-left:1in;margin-top:9.3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60A3C0CF" wp14:editId="3C71F1D9">
                <wp:simplePos x="0" y="0"/>
                <wp:positionH relativeFrom="column">
                  <wp:posOffset>923290</wp:posOffset>
                </wp:positionH>
                <wp:positionV relativeFrom="paragraph">
                  <wp:posOffset>31750</wp:posOffset>
                </wp:positionV>
                <wp:extent cx="360" cy="360"/>
                <wp:effectExtent l="38100" t="38100" r="57150" b="5715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588534" id="Ink 44" o:spid="_x0000_s1026" type="#_x0000_t75" style="position:absolute;margin-left:1in;margin-top:1.8pt;width:1.4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467007B" wp14:editId="3E9788EA">
                <wp:simplePos x="0" y="0"/>
                <wp:positionH relativeFrom="column">
                  <wp:posOffset>952245</wp:posOffset>
                </wp:positionH>
                <wp:positionV relativeFrom="paragraph">
                  <wp:posOffset>89325</wp:posOffset>
                </wp:positionV>
                <wp:extent cx="360" cy="360"/>
                <wp:effectExtent l="38100" t="38100" r="57150" b="5715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780F37" id="Ink 42" o:spid="_x0000_s1026" type="#_x0000_t75" style="position:absolute;margin-left:74.3pt;margin-top:6.3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">
                <v:imagedata r:id="rId12" o:title=""/>
              </v:shape>
            </w:pict>
          </mc:Fallback>
        </mc:AlternateContent>
      </w:r>
      <w:r w:rsidR="00F97C8E">
        <w:t xml:space="preserve"> </w:t>
      </w:r>
      <w:r>
        <w:t xml:space="preserve">Select REVIEW &amp; Submit </w:t>
      </w:r>
      <w:r w:rsidR="00005D38">
        <w:t xml:space="preserve">at the top right </w:t>
      </w:r>
      <w:r>
        <w:t>and the entire rubric will appear for you to complete.</w:t>
      </w:r>
    </w:p>
    <w:p w14:paraId="4D94974A" w14:textId="1A85601A" w:rsidR="00274103" w:rsidRDefault="00F97C8E"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09C47720" wp14:editId="3ACDCA84">
                <wp:simplePos x="0" y="0"/>
                <wp:positionH relativeFrom="column">
                  <wp:posOffset>6666525</wp:posOffset>
                </wp:positionH>
                <wp:positionV relativeFrom="paragraph">
                  <wp:posOffset>-305365</wp:posOffset>
                </wp:positionV>
                <wp:extent cx="877320" cy="1126080"/>
                <wp:effectExtent l="38100" t="38100" r="56515" b="55245"/>
                <wp:wrapNone/>
                <wp:docPr id="1079110711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877320" cy="112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08EAC5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2" o:spid="_x0000_s1026" type="#_x0000_t75" style="position:absolute;margin-left:524.2pt;margin-top:-24.75pt;width:70.5pt;height:90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">
                <v:imagedata r:id="rId14" o:title=""/>
              </v:shape>
            </w:pict>
          </mc:Fallback>
        </mc:AlternateContent>
      </w:r>
      <w:r w:rsidRPr="00AE1E35">
        <w:rPr>
          <w:noProof/>
        </w:rPr>
        <w:drawing>
          <wp:inline distT="0" distB="0" distL="0" distR="0" wp14:anchorId="77661459" wp14:editId="34D333B3">
            <wp:extent cx="7362677" cy="1924050"/>
            <wp:effectExtent l="0" t="0" r="0" b="0"/>
            <wp:docPr id="355131048" name="Picture 1" descr="A close-up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131048" name="Picture 1" descr="A close-up of a computer scree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404423" cy="193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31B6"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7A89189F" wp14:editId="348090E6">
                <wp:simplePos x="0" y="0"/>
                <wp:positionH relativeFrom="column">
                  <wp:posOffset>3587750</wp:posOffset>
                </wp:positionH>
                <wp:positionV relativeFrom="paragraph">
                  <wp:posOffset>939710</wp:posOffset>
                </wp:positionV>
                <wp:extent cx="360" cy="360"/>
                <wp:effectExtent l="38100" t="38100" r="57150" b="57150"/>
                <wp:wrapNone/>
                <wp:docPr id="784771293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9B03E4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281.8pt;margin-top:73.3pt;width:1.45pt;height: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">
                <v:imagedata r:id="rId17" o:title=""/>
              </v:shape>
            </w:pict>
          </mc:Fallback>
        </mc:AlternateContent>
      </w:r>
    </w:p>
    <w:p w14:paraId="7D6F7843" w14:textId="26514A86" w:rsidR="00292213" w:rsidRDefault="00B3756D">
      <w:r>
        <w:t xml:space="preserve">You may choose a Detailed View at the upper right to see the descriptions for the criteria.  </w:t>
      </w:r>
      <w:r w:rsidR="00292213">
        <w:t>Complete the rubric scores and select SUBMIT</w:t>
      </w:r>
      <w:r w:rsidR="00005D38">
        <w:t xml:space="preserve"> at the top right of the screen.  That student will no longer be available in the queue to score.</w:t>
      </w:r>
    </w:p>
    <w:p w14:paraId="09505F8F" w14:textId="77777777" w:rsidR="00F97C8E" w:rsidRDefault="00F97C8E" w:rsidP="00F97C8E"/>
    <w:p w14:paraId="4F3221FA" w14:textId="77777777" w:rsidR="00F97C8E" w:rsidRDefault="00F97C8E" w:rsidP="00F97C8E">
      <w:pPr>
        <w:ind w:left="360"/>
      </w:pPr>
    </w:p>
    <w:p w14:paraId="433167A3" w14:textId="77777777" w:rsidR="00F97C8E" w:rsidRDefault="00F97C8E" w:rsidP="00F97C8E">
      <w:pPr>
        <w:ind w:left="360"/>
      </w:pPr>
    </w:p>
    <w:p w14:paraId="139C98E6" w14:textId="77777777" w:rsidR="00F97C8E" w:rsidRDefault="00F97C8E" w:rsidP="00F97C8E">
      <w:pPr>
        <w:ind w:left="360"/>
      </w:pPr>
    </w:p>
    <w:p w14:paraId="68309F62" w14:textId="77777777" w:rsidR="00F97C8E" w:rsidRDefault="00F97C8E" w:rsidP="00F97C8E">
      <w:pPr>
        <w:ind w:left="360"/>
      </w:pPr>
    </w:p>
    <w:p w14:paraId="0D2A50B0" w14:textId="37F07D04" w:rsidR="00F97C8E" w:rsidRDefault="00F97C8E" w:rsidP="00F97C8E">
      <w:pPr>
        <w:pStyle w:val="ListParagraph"/>
        <w:numPr>
          <w:ilvl w:val="0"/>
          <w:numId w:val="1"/>
        </w:numPr>
      </w:pPr>
      <w:r>
        <w:t xml:space="preserve"> Select SUBMIT on upper right corner when rubric scores are completed.</w:t>
      </w:r>
    </w:p>
    <w:p w14:paraId="796D35F7" w14:textId="1AEF7375" w:rsidR="00292213" w:rsidRDefault="00F97C8E"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6F2D2080" wp14:editId="18B23201">
                <wp:simplePos x="0" y="0"/>
                <wp:positionH relativeFrom="column">
                  <wp:posOffset>6341805</wp:posOffset>
                </wp:positionH>
                <wp:positionV relativeFrom="paragraph">
                  <wp:posOffset>-210345</wp:posOffset>
                </wp:positionV>
                <wp:extent cx="764280" cy="682200"/>
                <wp:effectExtent l="57150" t="38100" r="55245" b="41910"/>
                <wp:wrapNone/>
                <wp:docPr id="93079414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764280" cy="68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0EEC27" id="Ink 23" o:spid="_x0000_s1026" type="#_x0000_t75" style="position:absolute;margin-left:498.65pt;margin-top:-17.25pt;width:61.6pt;height:55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">
                <v:imagedata r:id="rId19" o:title=""/>
              </v:shape>
            </w:pict>
          </mc:Fallback>
        </mc:AlternateContent>
      </w:r>
      <w:r w:rsidRPr="00F97C8E">
        <w:rPr>
          <w:noProof/>
        </w:rPr>
        <w:drawing>
          <wp:inline distT="0" distB="0" distL="0" distR="0" wp14:anchorId="68B9149B" wp14:editId="105FD5D7">
            <wp:extent cx="6858000" cy="2288540"/>
            <wp:effectExtent l="0" t="0" r="0" b="0"/>
            <wp:docPr id="42322297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222971" name="Picture 1" descr="A screenshot of a computer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53179" w14:textId="77777777" w:rsidR="005A1665" w:rsidRDefault="005A1665"/>
    <w:p w14:paraId="4579EBEF" w14:textId="77777777" w:rsidR="005A1665" w:rsidRDefault="005A1665"/>
    <w:p w14:paraId="1A008828" w14:textId="77777777" w:rsidR="005A1665" w:rsidRDefault="005A1665"/>
    <w:p w14:paraId="7EC308A3" w14:textId="77777777" w:rsidR="005A1665" w:rsidRDefault="005A1665"/>
    <w:p w14:paraId="7F4C19E0" w14:textId="77777777" w:rsidR="005A1665" w:rsidRDefault="005A1665"/>
    <w:p w14:paraId="2E8B9922" w14:textId="77777777" w:rsidR="005A1665" w:rsidRDefault="005A1665"/>
    <w:p w14:paraId="31C56146" w14:textId="77777777" w:rsidR="00005D38" w:rsidRDefault="00005D38">
      <w:pPr>
        <w:rPr>
          <w:b/>
          <w:bCs/>
        </w:rPr>
      </w:pPr>
    </w:p>
    <w:p w14:paraId="1303E468" w14:textId="77777777" w:rsidR="00005D38" w:rsidRDefault="00005D38">
      <w:pPr>
        <w:rPr>
          <w:b/>
          <w:bCs/>
        </w:rPr>
      </w:pPr>
    </w:p>
    <w:p w14:paraId="144F93B7" w14:textId="77777777" w:rsidR="00005D38" w:rsidRDefault="00005D38">
      <w:pPr>
        <w:rPr>
          <w:b/>
          <w:bCs/>
        </w:rPr>
      </w:pPr>
    </w:p>
    <w:p w14:paraId="4E3D6135" w14:textId="77777777" w:rsidR="00005D38" w:rsidRDefault="00005D38">
      <w:pPr>
        <w:rPr>
          <w:b/>
          <w:bCs/>
        </w:rPr>
      </w:pPr>
    </w:p>
    <w:p w14:paraId="2674480C" w14:textId="77777777" w:rsidR="00005D38" w:rsidRDefault="00005D38">
      <w:pPr>
        <w:rPr>
          <w:b/>
          <w:bCs/>
        </w:rPr>
      </w:pPr>
    </w:p>
    <w:p w14:paraId="5B04344A" w14:textId="77777777" w:rsidR="00005D38" w:rsidRDefault="00005D38">
      <w:pPr>
        <w:rPr>
          <w:b/>
          <w:bCs/>
        </w:rPr>
      </w:pPr>
    </w:p>
    <w:p w14:paraId="5ED4FBBD" w14:textId="77777777" w:rsidR="00005D38" w:rsidRDefault="00005D38">
      <w:pPr>
        <w:rPr>
          <w:b/>
          <w:bCs/>
        </w:rPr>
      </w:pPr>
    </w:p>
    <w:p w14:paraId="0DA9493A" w14:textId="77777777" w:rsidR="00005D38" w:rsidRDefault="00005D38">
      <w:pPr>
        <w:rPr>
          <w:b/>
          <w:bCs/>
        </w:rPr>
      </w:pPr>
    </w:p>
    <w:p w14:paraId="65F26DFA" w14:textId="77777777" w:rsidR="00F97C8E" w:rsidRDefault="00F97C8E">
      <w:pPr>
        <w:rPr>
          <w:b/>
          <w:bCs/>
        </w:rPr>
      </w:pPr>
    </w:p>
    <w:p w14:paraId="4E909962" w14:textId="77777777" w:rsidR="00F97C8E" w:rsidRDefault="00F97C8E">
      <w:pPr>
        <w:rPr>
          <w:b/>
          <w:bCs/>
        </w:rPr>
      </w:pPr>
    </w:p>
    <w:p w14:paraId="22B23E0F" w14:textId="77777777" w:rsidR="00F97C8E" w:rsidRDefault="00F97C8E">
      <w:pPr>
        <w:rPr>
          <w:b/>
          <w:bCs/>
        </w:rPr>
      </w:pPr>
    </w:p>
    <w:p w14:paraId="43CF1965" w14:textId="77777777" w:rsidR="00F97C8E" w:rsidRDefault="00F97C8E">
      <w:pPr>
        <w:rPr>
          <w:b/>
          <w:bCs/>
        </w:rPr>
      </w:pPr>
    </w:p>
    <w:p w14:paraId="62C9A259" w14:textId="77777777" w:rsidR="00F97C8E" w:rsidRDefault="00F97C8E">
      <w:pPr>
        <w:rPr>
          <w:b/>
          <w:bCs/>
        </w:rPr>
      </w:pPr>
    </w:p>
    <w:p w14:paraId="2441AD65" w14:textId="77777777" w:rsidR="00F97C8E" w:rsidRDefault="00F97C8E">
      <w:pPr>
        <w:rPr>
          <w:b/>
          <w:bCs/>
        </w:rPr>
      </w:pPr>
    </w:p>
    <w:p w14:paraId="22231DE9" w14:textId="77777777" w:rsidR="00F97C8E" w:rsidRDefault="00F97C8E">
      <w:pPr>
        <w:rPr>
          <w:b/>
          <w:bCs/>
        </w:rPr>
      </w:pPr>
    </w:p>
    <w:p w14:paraId="6AACD7D8" w14:textId="77777777" w:rsidR="00F97C8E" w:rsidRDefault="00F97C8E">
      <w:pPr>
        <w:rPr>
          <w:b/>
          <w:bCs/>
        </w:rPr>
      </w:pPr>
    </w:p>
    <w:p w14:paraId="79C6A705" w14:textId="77777777" w:rsidR="00F97C8E" w:rsidRDefault="00F97C8E">
      <w:pPr>
        <w:rPr>
          <w:b/>
          <w:bCs/>
        </w:rPr>
      </w:pPr>
    </w:p>
    <w:p w14:paraId="55C8537B" w14:textId="77777777" w:rsidR="00F97C8E" w:rsidRDefault="00F97C8E">
      <w:pPr>
        <w:rPr>
          <w:b/>
          <w:bCs/>
        </w:rPr>
      </w:pPr>
    </w:p>
    <w:p w14:paraId="5DCA4C53" w14:textId="550256CA" w:rsidR="005A1665" w:rsidRPr="005A1665" w:rsidRDefault="005A1665">
      <w:pPr>
        <w:rPr>
          <w:b/>
          <w:bCs/>
        </w:rPr>
      </w:pPr>
      <w:r w:rsidRPr="005A1665">
        <w:rPr>
          <w:b/>
          <w:bCs/>
        </w:rPr>
        <w:t>AQUA RESULTS VIEWING</w:t>
      </w:r>
    </w:p>
    <w:p w14:paraId="73E22E28" w14:textId="77777777" w:rsidR="005A1665" w:rsidRDefault="005A1665"/>
    <w:p w14:paraId="0A24C684" w14:textId="115EA11D" w:rsidR="005A1665" w:rsidRDefault="005A1665">
      <w:r>
        <w:t xml:space="preserve">Select VIEW RESULTS and choose the Learning Outcome you would like to report on using the </w:t>
      </w:r>
      <w:proofErr w:type="gramStart"/>
      <w:r>
        <w:t>drop down</w:t>
      </w:r>
      <w:proofErr w:type="gramEnd"/>
      <w:r>
        <w:t xml:space="preserve"> menu.  Select Create Report.</w:t>
      </w:r>
    </w:p>
    <w:p w14:paraId="36B33B90" w14:textId="620960E9" w:rsidR="005A1665" w:rsidRDefault="005A1665">
      <w:r w:rsidRPr="005A1665">
        <w:rPr>
          <w:noProof/>
        </w:rPr>
        <w:drawing>
          <wp:inline distT="0" distB="0" distL="0" distR="0" wp14:anchorId="1CD7AB61" wp14:editId="18D66ED3">
            <wp:extent cx="5829600" cy="2444876"/>
            <wp:effectExtent l="0" t="0" r="0" b="0"/>
            <wp:docPr id="47" name="Picture 47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 descr="A screenshot of a computer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829600" cy="2444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B6902" w14:textId="77777777" w:rsidR="005A1665" w:rsidRDefault="005A1665"/>
    <w:p w14:paraId="1A1B6824" w14:textId="3F84FE4F" w:rsidR="005A1665" w:rsidRDefault="005A1665">
      <w:r>
        <w:t xml:space="preserve">On this page you can view the means for each criterion and simply print PDF (right top corner) to save the graphs as a pdf.  If you would like to filter on a demographic, choose the FILTERS option.  You can also download the excel file if you would like to create your own charts.  </w:t>
      </w:r>
    </w:p>
    <w:p w14:paraId="5E555F6D" w14:textId="77777777" w:rsidR="005A1665" w:rsidRDefault="005A1665"/>
    <w:p w14:paraId="73ED751E" w14:textId="7602FB51" w:rsidR="005A1665" w:rsidRDefault="005A1665">
      <w:r w:rsidRPr="005A1665">
        <w:rPr>
          <w:noProof/>
        </w:rPr>
        <w:lastRenderedPageBreak/>
        <w:drawing>
          <wp:inline distT="0" distB="0" distL="0" distR="0" wp14:anchorId="6B703EFF" wp14:editId="6DDCDA8E">
            <wp:extent cx="6858000" cy="3524885"/>
            <wp:effectExtent l="0" t="0" r="0" b="0"/>
            <wp:docPr id="48" name="Picture 48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 descr="A screenshot of a computer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2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1665" w:rsidSect="00E960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94597"/>
    <w:multiLevelType w:val="hybridMultilevel"/>
    <w:tmpl w:val="E4202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A5C41"/>
    <w:multiLevelType w:val="hybridMultilevel"/>
    <w:tmpl w:val="B7B4F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61FB8"/>
    <w:multiLevelType w:val="hybridMultilevel"/>
    <w:tmpl w:val="00D42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7647C"/>
    <w:multiLevelType w:val="hybridMultilevel"/>
    <w:tmpl w:val="389AC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894025">
    <w:abstractNumId w:val="3"/>
  </w:num>
  <w:num w:numId="2" w16cid:durableId="1601063918">
    <w:abstractNumId w:val="0"/>
  </w:num>
  <w:num w:numId="3" w16cid:durableId="675112707">
    <w:abstractNumId w:val="1"/>
  </w:num>
  <w:num w:numId="4" w16cid:durableId="845679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43A"/>
    <w:rsid w:val="00005D38"/>
    <w:rsid w:val="00066951"/>
    <w:rsid w:val="000F7995"/>
    <w:rsid w:val="00150C9F"/>
    <w:rsid w:val="00176F69"/>
    <w:rsid w:val="002143F1"/>
    <w:rsid w:val="00261997"/>
    <w:rsid w:val="002639D2"/>
    <w:rsid w:val="002666A2"/>
    <w:rsid w:val="00274103"/>
    <w:rsid w:val="00292213"/>
    <w:rsid w:val="002B6F44"/>
    <w:rsid w:val="002E6B24"/>
    <w:rsid w:val="00305A41"/>
    <w:rsid w:val="003F0E98"/>
    <w:rsid w:val="00421489"/>
    <w:rsid w:val="004C6189"/>
    <w:rsid w:val="0053792F"/>
    <w:rsid w:val="005A1665"/>
    <w:rsid w:val="005B57C2"/>
    <w:rsid w:val="0069687F"/>
    <w:rsid w:val="00706AFE"/>
    <w:rsid w:val="00767BB1"/>
    <w:rsid w:val="00786E4C"/>
    <w:rsid w:val="0080741C"/>
    <w:rsid w:val="00861003"/>
    <w:rsid w:val="008931B6"/>
    <w:rsid w:val="008B76E5"/>
    <w:rsid w:val="00917DCA"/>
    <w:rsid w:val="0099662D"/>
    <w:rsid w:val="00AE6101"/>
    <w:rsid w:val="00AE743A"/>
    <w:rsid w:val="00B3756D"/>
    <w:rsid w:val="00B76F3C"/>
    <w:rsid w:val="00CF0F8D"/>
    <w:rsid w:val="00D4133C"/>
    <w:rsid w:val="00DD410F"/>
    <w:rsid w:val="00E2127C"/>
    <w:rsid w:val="00E960E1"/>
    <w:rsid w:val="00EC06F4"/>
    <w:rsid w:val="00F20860"/>
    <w:rsid w:val="00F41430"/>
    <w:rsid w:val="00F55E3E"/>
    <w:rsid w:val="00F97C8E"/>
    <w:rsid w:val="00FE46B1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1F3DC"/>
  <w15:chartTrackingRefBased/>
  <w15:docId w15:val="{8FBF7CA7-C9A9-4CF6-A6E1-90CCC0C6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4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45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6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8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8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8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4.xml"/><Relationship Id="rId18" Type="http://schemas.openxmlformats.org/officeDocument/2006/relationships/customXml" Target="ink/ink6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customXml" Target="ink/ink1.xml"/><Relationship Id="rId12" Type="http://schemas.openxmlformats.org/officeDocument/2006/relationships/image" Target="media/image4.png"/><Relationship Id="rId17" Type="http://schemas.openxmlformats.org/officeDocument/2006/relationships/image" Target="media/image50.png"/><Relationship Id="rId2" Type="http://schemas.openxmlformats.org/officeDocument/2006/relationships/styles" Target="styles.xml"/><Relationship Id="rId16" Type="http://schemas.openxmlformats.org/officeDocument/2006/relationships/customXml" Target="ink/ink5.xm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3.xml"/><Relationship Id="rId24" Type="http://schemas.openxmlformats.org/officeDocument/2006/relationships/theme" Target="theme/theme1.xml"/><Relationship Id="rId5" Type="http://schemas.openxmlformats.org/officeDocument/2006/relationships/hyperlink" Target="https://aqua.taskstream.com" TargetMode="Externa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customXml" Target="ink/ink2.xm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2.png"/><Relationship Id="rId22" Type="http://schemas.openxmlformats.org/officeDocument/2006/relationships/image" Target="media/image9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20:05:37.37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</inkml:trace>
  <inkml:trace contextRef="#ctx0" brushRef="#br0" timeOffset="341.41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20:05:36.67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</inkml:trace>
  <inkml:trace contextRef="#ctx0" brushRef="#br0" timeOffset="334.14">0 0 24575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20:05:38.07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17T19:55:53.27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214 246 24575,'-5'5'0,"1"0"0,0 1 0,0 0 0,0 0 0,1 0 0,-1 0 0,2 0 0,-1 1 0,1 0 0,-2 6 0,-11 76 0,3-14 0,-2-14 0,3 0 0,-6 83 0,-8 177 0,14-182 0,-5 92 0,-11 56 0,1-2 0,27 200 0,1-474 0,-1 0 0,1 0 0,1 0 0,0 0 0,0-1 0,1 1 0,1-1 0,0 0 0,0 0 0,1-1 0,0 1 0,0-1 0,1-1 0,8 9 0,14 14 0,1-3 0,45 35 0,-34-32 0,0-3 0,2-1 0,1-2 0,1-2 0,1-2 0,1-2 0,1-2 0,0-3 0,1-1 0,1-3 0,52 5 0,868 80 0,-933-91 0,-3 0 0,0-1 0,0-2 0,34-3 0,-57 0 0,-1 1 0,0-1 0,1-1 0,-1 1 0,0-2 0,-1 0 0,1 0 0,-1 0 0,0-1 0,0-1 0,0 0 0,0 0 0,-1 0 0,8-10 0,26-29 0,-3-2 0,-3-1 0,-1-2 0,53-102 0,-79 128 0,-1 0 0,-1-1 0,-2 1 0,0-1 0,-1 0 0,0-50 0,-1 25 0,9-453 0,-16 453 0,-2 0 0,-2 0 0,-3 1 0,-1 0 0,-25-60 0,-115-225 0,8 21 0,120 252 0,-3 1 0,-3 1 0,-40-60 0,43 80 0,-2 2 0,-1 0 0,-2 2 0,-1 2 0,-40-32 0,-289-204 0,334 252 0,0 1 0,0 2 0,-1 0 0,-1 2 0,-1 2 0,1 1 0,-1 1 0,-1 1 0,1 2 0,-1 1 0,0 2 0,0 0 0,0 3 0,0 1 0,0 1 0,0 1 0,1 2 0,-1 2 0,-47 17 0,73-22 0,-1 0 0,1 0 0,0 1 0,0 0 0,0 0 0,1 0 0,-1 1 0,1 0 0,0 0 0,1 0 0,-6 9 0,-2 4 0,1 0 0,-11 29 0,14-28 0,-2 0 0,-14 22 0,21-36-4,-1-1 0,1 0 0,-1 0 0,0 0 0,0 0 0,-1-1 0,1 0 0,-1 0 0,1 0 0,-1 0 0,0-1 0,0 0 0,0 0 0,0 0 0,-11 2 0,-2-2 53,-1 0 1,1-1-1,-27-2 0,-40 2-323,79 0 172,0 0 0,1 0 0,-1 1 0,0-1 0,0 1 0,1 1 0,-1-1 0,1 1 0,0 0 0,0 0 0,-6 5 0,-6 8-6724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16T13:41:14.15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17T19:55:55.83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190 28 24575,'-1'10'0,"-1"1"0,0-1 0,-1 0 0,0 1 0,-1-2 0,-7 16 0,-4 13 0,-36 96 0,-16 52 0,59-157 0,1 0 0,1 1 0,2-1 0,-1 51 0,4-42 0,2-1 0,1 1 0,2 0 0,2-1 0,17 63 0,-18-86 0,23 69 0,55 110 0,-70-168 0,2 1 0,0-2 0,2 0 0,1-2 0,0 1 0,2-2 0,0-1 0,32 25 0,37 15 0,2-4 0,3-4 0,1-4 0,186 65 0,-221-96 0,0-3 0,1-2 0,105 5 0,24 5 0,-174-19 0,1-1 0,0-1 0,-1 0 0,1-2 0,0 0 0,-1 0 0,1-2 0,0 0 0,-1-1 0,0 0 0,0-2 0,0 0 0,-1 0 0,0-1 0,0-1 0,-1-1 0,21-15 0,-3 2 0,-1-1 0,-1-2 0,45-49 0,-64 62 0,-1-1 0,0 0 0,-1-1 0,-1 0 0,0 0 0,-1-1 0,-1 0 0,0 0 0,-1-1 0,0 0 0,3-26 0,18-276 0,-26 252 0,-3 0 0,-20-120 0,11 138 0,-1 2 0,-2-1 0,-40-79 0,41 100 0,-1-1 0,-1 2 0,-1 0 0,-2 1 0,0 1 0,-1 0 0,-2 2 0,0 0 0,-1 2 0,-31-21 0,17 17 0,-2 2 0,0 2 0,-1 1 0,0 2 0,-2 1 0,-62-12 0,-1 3 0,-220-43 0,266 58 0,-371-42 0,389 50 0,-76 6 0,102-3 0,-1 1 0,0 0 0,1 1 0,-1 0 0,1 2 0,1 0 0,-26 14 0,30-13-114,1 1 1,1 1-1,0 0 0,0 0 0,0 0 1,1 1-1,1 0 0,0 0 0,0 1 1,1 0-1,-6 18 0,2-7-6712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Baldwin Wallace University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Stanley</dc:creator>
  <cp:keywords/>
  <dc:description/>
  <cp:lastModifiedBy>Lynn Hulthen</cp:lastModifiedBy>
  <cp:revision>3</cp:revision>
  <cp:lastPrinted>2017-05-04T12:56:00Z</cp:lastPrinted>
  <dcterms:created xsi:type="dcterms:W3CDTF">2023-10-17T19:56:00Z</dcterms:created>
  <dcterms:modified xsi:type="dcterms:W3CDTF">2023-11-03T12:59:00Z</dcterms:modified>
</cp:coreProperties>
</file>