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5468E" w14:textId="12AE5D0B" w:rsidR="00115265" w:rsidRDefault="001478A0">
      <w:r>
        <w:rPr>
          <w:noProof/>
        </w:rPr>
        <w:drawing>
          <wp:inline distT="0" distB="0" distL="0" distR="0" wp14:anchorId="59ED09B7" wp14:editId="132AE3B2">
            <wp:extent cx="2305612" cy="410133"/>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GEG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05612" cy="410133"/>
                    </a:xfrm>
                    <a:prstGeom prst="rect">
                      <a:avLst/>
                    </a:prstGeom>
                  </pic:spPr>
                </pic:pic>
              </a:graphicData>
            </a:graphic>
          </wp:inline>
        </w:drawing>
      </w:r>
    </w:p>
    <w:p w14:paraId="0CAF7938" w14:textId="090544BB" w:rsidR="001478A0" w:rsidRDefault="001478A0"/>
    <w:p w14:paraId="575D6C21" w14:textId="4670D27A" w:rsidR="001478A0" w:rsidRPr="00C66EF4" w:rsidRDefault="004B27F8" w:rsidP="00C66EF4">
      <w:pPr>
        <w:jc w:val="center"/>
        <w:rPr>
          <w:b/>
          <w:sz w:val="28"/>
          <w:szCs w:val="28"/>
          <w:u w:val="single"/>
        </w:rPr>
      </w:pPr>
      <w:r>
        <w:rPr>
          <w:b/>
          <w:sz w:val="28"/>
          <w:szCs w:val="28"/>
          <w:u w:val="single"/>
        </w:rPr>
        <w:t>MPA-EPM</w:t>
      </w:r>
      <w:r w:rsidR="001478A0" w:rsidRPr="001478A0">
        <w:rPr>
          <w:b/>
          <w:sz w:val="28"/>
          <w:szCs w:val="28"/>
          <w:u w:val="single"/>
        </w:rPr>
        <w:t xml:space="preserve"> </w:t>
      </w:r>
      <w:r w:rsidR="00EE42A3">
        <w:rPr>
          <w:b/>
          <w:sz w:val="28"/>
          <w:szCs w:val="28"/>
          <w:u w:val="single"/>
        </w:rPr>
        <w:t xml:space="preserve">Student </w:t>
      </w:r>
      <w:r w:rsidR="001478A0" w:rsidRPr="001478A0">
        <w:rPr>
          <w:b/>
          <w:sz w:val="28"/>
          <w:szCs w:val="28"/>
          <w:u w:val="single"/>
        </w:rPr>
        <w:t>Assistant</w:t>
      </w:r>
      <w:r w:rsidR="00110C5B">
        <w:rPr>
          <w:b/>
          <w:sz w:val="28"/>
          <w:szCs w:val="28"/>
          <w:u w:val="single"/>
        </w:rPr>
        <w:t xml:space="preserve"> – April</w:t>
      </w:r>
      <w:r w:rsidR="00EE42A3">
        <w:rPr>
          <w:b/>
          <w:sz w:val="28"/>
          <w:szCs w:val="28"/>
          <w:u w:val="single"/>
        </w:rPr>
        <w:t xml:space="preserve"> </w:t>
      </w:r>
      <w:r w:rsidR="00110C5B">
        <w:rPr>
          <w:b/>
          <w:sz w:val="28"/>
          <w:szCs w:val="28"/>
          <w:u w:val="single"/>
        </w:rPr>
        <w:t xml:space="preserve">26- August 31, 2021 </w:t>
      </w:r>
    </w:p>
    <w:p w14:paraId="6E021CFE" w14:textId="50E8E951" w:rsidR="001478A0" w:rsidRDefault="001478A0" w:rsidP="001478A0">
      <w:r>
        <w:rPr>
          <w:b/>
        </w:rPr>
        <w:t xml:space="preserve">Job Description: </w:t>
      </w:r>
      <w:r>
        <w:t xml:space="preserve">The </w:t>
      </w:r>
      <w:r w:rsidR="00C2522B">
        <w:t>MPA in Economic Policy Management program out of Columbia University’s School of International and Public Affairs</w:t>
      </w:r>
      <w:r>
        <w:t xml:space="preserve"> is seeking a </w:t>
      </w:r>
      <w:r w:rsidR="00110C5B">
        <w:t xml:space="preserve">Student </w:t>
      </w:r>
      <w:r w:rsidR="00FC310A">
        <w:t>Assistant</w:t>
      </w:r>
      <w:r w:rsidR="00110C5B">
        <w:t xml:space="preserve"> for April 26-August 31(MPA-EPM SUMMER TERMS) </w:t>
      </w:r>
      <w:r>
        <w:t xml:space="preserve">. The </w:t>
      </w:r>
      <w:r w:rsidR="00FC310A">
        <w:t>Program Assistant</w:t>
      </w:r>
      <w:r>
        <w:t xml:space="preserve"> will </w:t>
      </w:r>
      <w:r w:rsidR="00C2522B">
        <w:t xml:space="preserve">work with our </w:t>
      </w:r>
      <w:r w:rsidR="00110C5B">
        <w:t xml:space="preserve">Program Assistant and </w:t>
      </w:r>
      <w:r w:rsidR="00C2522B">
        <w:t>Student Services Coordinator on various projects throughout the summe</w:t>
      </w:r>
      <w:r w:rsidR="00110C5B">
        <w:t>r.</w:t>
      </w:r>
      <w:r w:rsidR="00C2522B">
        <w:t xml:space="preserve"> Tasks include, but are not limited to administrative assistance, promotional material design, mass email outreach, website content management, and ad hoc projects as needed.</w:t>
      </w:r>
      <w:r w:rsidR="00C2522B">
        <w:br/>
      </w:r>
    </w:p>
    <w:p w14:paraId="00D3715B" w14:textId="77777777" w:rsidR="00FC310A" w:rsidRDefault="00FC310A" w:rsidP="001478A0">
      <w:r w:rsidRPr="00FC310A">
        <w:rPr>
          <w:b/>
        </w:rPr>
        <w:t>Desired Skills:</w:t>
      </w:r>
      <w:r>
        <w:t xml:space="preserve"> </w:t>
      </w:r>
    </w:p>
    <w:p w14:paraId="5BE05C50" w14:textId="6C6571B6" w:rsidR="00FC310A" w:rsidRDefault="00C2522B" w:rsidP="00FC310A">
      <w:pPr>
        <w:pStyle w:val="ListParagraph"/>
        <w:numPr>
          <w:ilvl w:val="0"/>
          <w:numId w:val="1"/>
        </w:numPr>
      </w:pPr>
      <w:r>
        <w:t>Some</w:t>
      </w:r>
      <w:r w:rsidR="00FC310A">
        <w:t xml:space="preserve"> minor design skills may be required, including experience with Photoshop, PowerPoint, or similar software to aid in design. </w:t>
      </w:r>
    </w:p>
    <w:p w14:paraId="0DA8CE1F" w14:textId="5E3861B7" w:rsidR="00FC310A" w:rsidRDefault="00FC310A" w:rsidP="00FC310A">
      <w:pPr>
        <w:pStyle w:val="ListParagraph"/>
        <w:numPr>
          <w:ilvl w:val="0"/>
          <w:numId w:val="1"/>
        </w:numPr>
      </w:pPr>
      <w:r>
        <w:t>Excellent writing skills are a must, as is experience with common office software such as Microsoft Word, Excel, PowerPoint, etc. Strong attention to detail is also a must.</w:t>
      </w:r>
    </w:p>
    <w:p w14:paraId="340986B1" w14:textId="1E60AAD9" w:rsidR="00C2522B" w:rsidRDefault="00C2522B" w:rsidP="00FC310A">
      <w:pPr>
        <w:pStyle w:val="ListParagraph"/>
        <w:numPr>
          <w:ilvl w:val="0"/>
          <w:numId w:val="1"/>
        </w:numPr>
      </w:pPr>
      <w:r>
        <w:t>Knowledge of mass communications platforms</w:t>
      </w:r>
      <w:r w:rsidR="00715F69">
        <w:t xml:space="preserve">, </w:t>
      </w:r>
      <w:r>
        <w:t>such as Mailchimp</w:t>
      </w:r>
    </w:p>
    <w:p w14:paraId="3970E585" w14:textId="500CEB29" w:rsidR="00FC310A" w:rsidRDefault="00FC310A" w:rsidP="00FC310A">
      <w:pPr>
        <w:pStyle w:val="ListParagraph"/>
        <w:numPr>
          <w:ilvl w:val="0"/>
          <w:numId w:val="1"/>
        </w:numPr>
      </w:pPr>
      <w:r>
        <w:t>Knowledge of social media platforms (Facebook, Twitter, LinkedIn, etc.) is also a plus, especially skills in managing professional social media accounts.</w:t>
      </w:r>
    </w:p>
    <w:p w14:paraId="2C6E6C0B" w14:textId="079519B4" w:rsidR="00FC310A" w:rsidRDefault="00FC310A" w:rsidP="00FC310A">
      <w:pPr>
        <w:pStyle w:val="ListParagraph"/>
        <w:numPr>
          <w:ilvl w:val="0"/>
          <w:numId w:val="1"/>
        </w:numPr>
      </w:pPr>
      <w:r>
        <w:t xml:space="preserve">Interest in economics and/or </w:t>
      </w:r>
      <w:r w:rsidR="00C2522B">
        <w:t>economic policy</w:t>
      </w:r>
      <w:r>
        <w:t xml:space="preserve"> is preferred but not required.</w:t>
      </w:r>
    </w:p>
    <w:p w14:paraId="359CFB5F" w14:textId="518C4A56" w:rsidR="00C66EF4" w:rsidRDefault="00C66EF4" w:rsidP="00C66EF4"/>
    <w:p w14:paraId="0E0C9D83" w14:textId="3B363DFA" w:rsidR="00C66EF4" w:rsidRPr="00C66EF4" w:rsidRDefault="00C66EF4" w:rsidP="00C66EF4">
      <w:pPr>
        <w:rPr>
          <w:b/>
        </w:rPr>
      </w:pPr>
      <w:r w:rsidRPr="00C66EF4">
        <w:rPr>
          <w:b/>
        </w:rPr>
        <w:t>About the Position:</w:t>
      </w:r>
    </w:p>
    <w:p w14:paraId="47E7027A" w14:textId="102A0C8F" w:rsidR="00C66EF4" w:rsidRDefault="00C66EF4" w:rsidP="00C66EF4">
      <w:pPr>
        <w:pStyle w:val="ListParagraph"/>
        <w:numPr>
          <w:ilvl w:val="0"/>
          <w:numId w:val="2"/>
        </w:numPr>
        <w:rPr>
          <w:b/>
        </w:rPr>
      </w:pPr>
      <w:r w:rsidRPr="00C66EF4">
        <w:rPr>
          <w:b/>
        </w:rPr>
        <w:t>Compensation</w:t>
      </w:r>
      <w:r w:rsidRPr="00475C06">
        <w:t>:</w:t>
      </w:r>
      <w:r w:rsidR="00110C5B">
        <w:t xml:space="preserve"> $15</w:t>
      </w:r>
      <w:r w:rsidR="00475C06" w:rsidRPr="00475C06">
        <w:t xml:space="preserve"> per hour</w:t>
      </w:r>
      <w:r w:rsidR="00475C06">
        <w:rPr>
          <w:b/>
        </w:rPr>
        <w:t xml:space="preserve"> </w:t>
      </w:r>
    </w:p>
    <w:p w14:paraId="7A8BDD9E" w14:textId="6D9CB27A" w:rsidR="00C66EF4" w:rsidRPr="00C66EF4" w:rsidRDefault="00C66EF4" w:rsidP="00C66EF4">
      <w:pPr>
        <w:pStyle w:val="ListParagraph"/>
        <w:numPr>
          <w:ilvl w:val="0"/>
          <w:numId w:val="2"/>
        </w:numPr>
        <w:rPr>
          <w:b/>
        </w:rPr>
      </w:pPr>
      <w:r w:rsidRPr="00C66EF4">
        <w:rPr>
          <w:b/>
        </w:rPr>
        <w:t>Hours:</w:t>
      </w:r>
      <w:r w:rsidR="00110C5B">
        <w:t xml:space="preserve"> Approx. 8-15</w:t>
      </w:r>
      <w:r>
        <w:t xml:space="preserve"> hours per week</w:t>
      </w:r>
    </w:p>
    <w:p w14:paraId="089539AC" w14:textId="7CAA9692" w:rsidR="00C66EF4" w:rsidRPr="00C66EF4" w:rsidRDefault="00C66EF4" w:rsidP="00C66EF4">
      <w:pPr>
        <w:pStyle w:val="ListParagraph"/>
        <w:numPr>
          <w:ilvl w:val="0"/>
          <w:numId w:val="2"/>
        </w:numPr>
        <w:rPr>
          <w:b/>
        </w:rPr>
      </w:pPr>
      <w:r w:rsidRPr="00C66EF4">
        <w:rPr>
          <w:b/>
        </w:rPr>
        <w:t>Timeframe:</w:t>
      </w:r>
      <w:r w:rsidR="00110C5B">
        <w:t xml:space="preserve"> MPA_EPM SUMMER TERMS</w:t>
      </w:r>
      <w:r>
        <w:t xml:space="preserve"> (</w:t>
      </w:r>
      <w:r w:rsidR="00110C5B">
        <w:t>April 26</w:t>
      </w:r>
      <w:r>
        <w:t xml:space="preserve"> – </w:t>
      </w:r>
      <w:r w:rsidR="00643613">
        <w:t>A</w:t>
      </w:r>
      <w:r w:rsidR="00110C5B">
        <w:t>ugust 31</w:t>
      </w:r>
      <w:r>
        <w:t>), with the possibility to continue into Fall</w:t>
      </w:r>
    </w:p>
    <w:p w14:paraId="3BC871A0" w14:textId="41A7530E" w:rsidR="00C66EF4" w:rsidRPr="00C66EF4" w:rsidRDefault="00C66EF4" w:rsidP="00C66EF4">
      <w:pPr>
        <w:pStyle w:val="ListParagraph"/>
        <w:numPr>
          <w:ilvl w:val="0"/>
          <w:numId w:val="2"/>
        </w:numPr>
      </w:pPr>
      <w:r>
        <w:rPr>
          <w:b/>
        </w:rPr>
        <w:t xml:space="preserve">Report to: </w:t>
      </w:r>
      <w:r w:rsidR="00C2522B">
        <w:t>Student Services Coordinator</w:t>
      </w:r>
      <w:r w:rsidRPr="00C66EF4">
        <w:t xml:space="preserve"> and Assistant Director</w:t>
      </w:r>
    </w:p>
    <w:p w14:paraId="16835122" w14:textId="7C5F511E" w:rsidR="00C66EF4" w:rsidRPr="00C66EF4" w:rsidRDefault="00C66EF4" w:rsidP="00C66EF4">
      <w:pPr>
        <w:pStyle w:val="ListParagraph"/>
        <w:numPr>
          <w:ilvl w:val="0"/>
          <w:numId w:val="2"/>
        </w:numPr>
      </w:pPr>
      <w:r w:rsidRPr="00C66EF4">
        <w:t>Work-study eligibili</w:t>
      </w:r>
      <w:r w:rsidR="00110C5B">
        <w:t>ty is required</w:t>
      </w:r>
    </w:p>
    <w:p w14:paraId="6EC5D597" w14:textId="0E1A5251" w:rsidR="00C66EF4" w:rsidRDefault="00643613" w:rsidP="00C66EF4">
      <w:r w:rsidRPr="0056754A">
        <w:rPr>
          <w:b/>
        </w:rPr>
        <w:t>To apply :</w:t>
      </w:r>
      <w:r>
        <w:t xml:space="preserve"> Please send a resume and short cover letter to </w:t>
      </w:r>
      <w:hyperlink r:id="rId6" w:history="1">
        <w:r w:rsidRPr="00043154">
          <w:rPr>
            <w:rStyle w:val="Hyperlink"/>
          </w:rPr>
          <w:t>mpa-epm@columbia.edu</w:t>
        </w:r>
      </w:hyperlink>
      <w:r>
        <w:t xml:space="preserve"> .</w:t>
      </w:r>
    </w:p>
    <w:p w14:paraId="5C371D09" w14:textId="7BBBCC47" w:rsidR="00C66EF4" w:rsidRDefault="00FC310A" w:rsidP="00FC310A">
      <w:r w:rsidRPr="00C66EF4">
        <w:rPr>
          <w:b/>
        </w:rPr>
        <w:t xml:space="preserve">About </w:t>
      </w:r>
      <w:r w:rsidR="00715F69">
        <w:rPr>
          <w:b/>
        </w:rPr>
        <w:t>MPA-EPM</w:t>
      </w:r>
      <w:r w:rsidRPr="00C66EF4">
        <w:rPr>
          <w:b/>
        </w:rPr>
        <w:t>:</w:t>
      </w:r>
      <w:r>
        <w:t xml:space="preserve"> </w:t>
      </w:r>
      <w:r w:rsidR="00715F69" w:rsidRPr="00715F69">
        <w:t>The MPA-EPM provides leading policymakers and professionals with the skills to effectively design and implement economic policy in market economies, with a strong emphasis on the economic problems of developing countries.</w:t>
      </w:r>
      <w:r w:rsidR="00715F69">
        <w:t xml:space="preserve"> </w:t>
      </w:r>
      <w:r w:rsidR="00715F69" w:rsidRPr="00715F69">
        <w:t xml:space="preserve">Students in the one-year MPA-EPM program gain the skills they need to become highly accomplished policymakers and professionals in market economies. The </w:t>
      </w:r>
      <w:bookmarkStart w:id="0" w:name="_GoBack"/>
      <w:bookmarkEnd w:id="0"/>
      <w:r w:rsidR="00715F69" w:rsidRPr="00715F69">
        <w:t>course of study applies the theoretical rigor of the social sciences to the practical lessons of economics and management science through the intensive study of actual economic policy successes and failures.</w:t>
      </w:r>
      <w:r w:rsidR="004B27F8">
        <w:t xml:space="preserve"> To learn more about the MPA in Economic Policy Management, please visit </w:t>
      </w:r>
      <w:hyperlink r:id="rId7" w:history="1">
        <w:r w:rsidR="004B27F8" w:rsidRPr="004B27F8">
          <w:rPr>
            <w:rStyle w:val="Hyperlink"/>
          </w:rPr>
          <w:t>https://sipa.columbia.edu/academics/programs/mpa-economic-policy-management</w:t>
        </w:r>
      </w:hyperlink>
    </w:p>
    <w:sectPr w:rsidR="00C66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A7A48"/>
    <w:multiLevelType w:val="hybridMultilevel"/>
    <w:tmpl w:val="F342F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B65DAA"/>
    <w:multiLevelType w:val="hybridMultilevel"/>
    <w:tmpl w:val="3A4E3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8A0"/>
    <w:rsid w:val="00077C87"/>
    <w:rsid w:val="00110C5B"/>
    <w:rsid w:val="00115265"/>
    <w:rsid w:val="001478A0"/>
    <w:rsid w:val="001B6DDD"/>
    <w:rsid w:val="003B2703"/>
    <w:rsid w:val="00441E61"/>
    <w:rsid w:val="00475C06"/>
    <w:rsid w:val="004B27F8"/>
    <w:rsid w:val="00546206"/>
    <w:rsid w:val="0056754A"/>
    <w:rsid w:val="00643613"/>
    <w:rsid w:val="00715F69"/>
    <w:rsid w:val="00C2522B"/>
    <w:rsid w:val="00C66EF4"/>
    <w:rsid w:val="00CA1E6E"/>
    <w:rsid w:val="00D1479F"/>
    <w:rsid w:val="00E63CAA"/>
    <w:rsid w:val="00EE42A3"/>
    <w:rsid w:val="00F84F76"/>
    <w:rsid w:val="00FC3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54074"/>
  <w15:chartTrackingRefBased/>
  <w15:docId w15:val="{6018E5E5-7EC4-4774-977A-D3F19707E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10A"/>
    <w:pPr>
      <w:ind w:left="720"/>
      <w:contextualSpacing/>
    </w:pPr>
  </w:style>
  <w:style w:type="character" w:styleId="Hyperlink">
    <w:name w:val="Hyperlink"/>
    <w:basedOn w:val="DefaultParagraphFont"/>
    <w:uiPriority w:val="99"/>
    <w:unhideWhenUsed/>
    <w:rsid w:val="004B27F8"/>
    <w:rPr>
      <w:color w:val="0563C1" w:themeColor="hyperlink"/>
      <w:u w:val="single"/>
    </w:rPr>
  </w:style>
  <w:style w:type="character" w:customStyle="1" w:styleId="UnresolvedMention1">
    <w:name w:val="Unresolved Mention1"/>
    <w:basedOn w:val="DefaultParagraphFont"/>
    <w:uiPriority w:val="99"/>
    <w:semiHidden/>
    <w:unhideWhenUsed/>
    <w:rsid w:val="004B27F8"/>
    <w:rPr>
      <w:color w:val="605E5C"/>
      <w:shd w:val="clear" w:color="auto" w:fill="E1DFDD"/>
    </w:rPr>
  </w:style>
  <w:style w:type="character" w:styleId="UnresolvedMention">
    <w:name w:val="Unresolved Mention"/>
    <w:basedOn w:val="DefaultParagraphFont"/>
    <w:uiPriority w:val="99"/>
    <w:semiHidden/>
    <w:unhideWhenUsed/>
    <w:rsid w:val="006436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pa.columbia.edu/academics/programs/mpa-economic-policy-manag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pa-epm@columbia.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Carline Czaja</dc:creator>
  <cp:keywords/>
  <dc:description/>
  <cp:lastModifiedBy>Shawyonia Pettigrew</cp:lastModifiedBy>
  <cp:revision>3</cp:revision>
  <cp:lastPrinted>2020-04-29T15:08:00Z</cp:lastPrinted>
  <dcterms:created xsi:type="dcterms:W3CDTF">2021-03-11T18:30:00Z</dcterms:created>
  <dcterms:modified xsi:type="dcterms:W3CDTF">2021-03-11T18:31:00Z</dcterms:modified>
</cp:coreProperties>
</file>